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9D" w:rsidRPr="00361E1A" w:rsidRDefault="000A399D" w:rsidP="000A399D">
      <w:pPr>
        <w:pStyle w:val="Sinespaciado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>C.C. Regidores del Honorable Ayuntamiento</w:t>
      </w:r>
    </w:p>
    <w:p w:rsidR="000A399D" w:rsidRPr="00361E1A" w:rsidRDefault="000A399D" w:rsidP="000A399D">
      <w:pPr>
        <w:pStyle w:val="Sinespaciado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0A399D" w:rsidRPr="00361E1A" w:rsidRDefault="000A399D" w:rsidP="000A399D">
      <w:pPr>
        <w:pStyle w:val="Sinespaciado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>P r e s e n t e</w:t>
      </w:r>
    </w:p>
    <w:p w:rsidR="000A399D" w:rsidRPr="00361E1A" w:rsidRDefault="000A399D" w:rsidP="000A399D">
      <w:pPr>
        <w:pStyle w:val="Standard"/>
        <w:jc w:val="both"/>
        <w:rPr>
          <w:rFonts w:ascii="Arial" w:hAnsi="Arial" w:cs="Arial"/>
        </w:rPr>
      </w:pPr>
    </w:p>
    <w:p w:rsidR="000A399D" w:rsidRPr="00361E1A" w:rsidRDefault="000A399D" w:rsidP="000A399D">
      <w:pPr>
        <w:pStyle w:val="Standard"/>
        <w:jc w:val="both"/>
      </w:pPr>
      <w:r w:rsidRPr="00361E1A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361E1A">
        <w:rPr>
          <w:rFonts w:ascii="Arial" w:hAnsi="Arial" w:cs="Arial"/>
          <w:b/>
        </w:rPr>
        <w:t>SESION ORDINARIA</w:t>
      </w:r>
      <w:r w:rsidRPr="00361E1A">
        <w:rPr>
          <w:rFonts w:ascii="Arial" w:hAnsi="Arial" w:cs="Arial"/>
        </w:rPr>
        <w:t xml:space="preserve">, a realizarse el próximo día </w:t>
      </w:r>
      <w:r w:rsidRPr="00361E1A">
        <w:rPr>
          <w:rFonts w:ascii="Arial" w:hAnsi="Arial" w:cs="Arial"/>
          <w:b/>
        </w:rPr>
        <w:t>18 de Marzo</w:t>
      </w:r>
      <w:r w:rsidRPr="00361E1A">
        <w:rPr>
          <w:rFonts w:ascii="Arial" w:hAnsi="Arial" w:cs="Arial"/>
          <w:b/>
        </w:rPr>
        <w:t xml:space="preserve"> del 2020</w:t>
      </w:r>
      <w:r w:rsidRPr="00361E1A">
        <w:rPr>
          <w:rFonts w:ascii="Arial" w:hAnsi="Arial" w:cs="Arial"/>
        </w:rPr>
        <w:t xml:space="preserve">, a las </w:t>
      </w:r>
      <w:r w:rsidRPr="00361E1A">
        <w:rPr>
          <w:rFonts w:ascii="Arial" w:hAnsi="Arial" w:cs="Arial"/>
          <w:b/>
        </w:rPr>
        <w:t>14:00 catorce</w:t>
      </w:r>
      <w:r w:rsidRPr="00361E1A">
        <w:rPr>
          <w:rFonts w:ascii="Arial" w:hAnsi="Arial" w:cs="Arial"/>
          <w:b/>
        </w:rPr>
        <w:t xml:space="preserve"> horas</w:t>
      </w:r>
      <w:r w:rsidRPr="00361E1A">
        <w:rPr>
          <w:rFonts w:ascii="Arial" w:hAnsi="Arial" w:cs="Arial"/>
        </w:rPr>
        <w:t xml:space="preserve">, </w:t>
      </w:r>
      <w:r w:rsidRPr="00361E1A">
        <w:rPr>
          <w:rFonts w:ascii="Arial" w:hAnsi="Arial" w:cs="Arial"/>
          <w:color w:val="000000" w:themeColor="text1"/>
        </w:rPr>
        <w:t xml:space="preserve">en el </w:t>
      </w:r>
      <w:r w:rsidRPr="00361E1A">
        <w:rPr>
          <w:rFonts w:ascii="Arial" w:hAnsi="Arial" w:cs="Arial"/>
          <w:b/>
          <w:color w:val="000000" w:themeColor="text1"/>
        </w:rPr>
        <w:t>Auditorio de la Casa de la Cultura</w:t>
      </w:r>
      <w:r w:rsidRPr="00361E1A">
        <w:rPr>
          <w:rFonts w:ascii="Arial" w:hAnsi="Arial" w:cs="Arial"/>
        </w:rPr>
        <w:t xml:space="preserve"> bajo el siguiente:</w:t>
      </w:r>
    </w:p>
    <w:p w:rsidR="000A399D" w:rsidRPr="00361E1A" w:rsidRDefault="000A399D" w:rsidP="000A399D">
      <w:pPr>
        <w:pStyle w:val="Standard"/>
        <w:jc w:val="both"/>
        <w:rPr>
          <w:rFonts w:ascii="Tahoma" w:hAnsi="Tahoma"/>
          <w:b/>
          <w:color w:val="000000" w:themeColor="text1"/>
          <w:u w:val="single"/>
        </w:rPr>
      </w:pPr>
    </w:p>
    <w:p w:rsidR="000A399D" w:rsidRPr="00361E1A" w:rsidRDefault="000A399D" w:rsidP="000A399D">
      <w:pPr>
        <w:pStyle w:val="Standard"/>
        <w:jc w:val="both"/>
        <w:rPr>
          <w:rFonts w:ascii="Tahoma" w:hAnsi="Tahoma"/>
          <w:b/>
          <w:color w:val="000000" w:themeColor="text1"/>
          <w:u w:val="single"/>
        </w:rPr>
      </w:pPr>
      <w:r w:rsidRPr="00361E1A">
        <w:rPr>
          <w:rFonts w:ascii="Tahoma" w:hAnsi="Tahoma"/>
          <w:b/>
          <w:color w:val="000000" w:themeColor="text1"/>
          <w:u w:val="single"/>
        </w:rPr>
        <w:t>O  R  D  E  N    D  E   L     D Í  A</w:t>
      </w:r>
    </w:p>
    <w:p w:rsidR="000A399D" w:rsidRPr="00361E1A" w:rsidRDefault="000A399D" w:rsidP="000A399D">
      <w:pPr>
        <w:pStyle w:val="Standard"/>
        <w:jc w:val="both"/>
        <w:rPr>
          <w:rFonts w:ascii="Tahoma" w:hAnsi="Tahoma"/>
          <w:b/>
          <w:color w:val="000000" w:themeColor="text1"/>
          <w:u w:val="single"/>
        </w:rPr>
      </w:pP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 w:eastAsia="es-ES"/>
        </w:rPr>
        <w:t xml:space="preserve">I.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  <w:t>Lista de Asistencia y Declaración del Quórum legal.</w:t>
      </w: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</w:pP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 w:eastAsia="es-ES"/>
        </w:rPr>
        <w:t>II.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  <w:t xml:space="preserve"> Lectura y en su caso aprobación del acta anterior.</w:t>
      </w: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</w:pP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 w:eastAsia="es-ES"/>
        </w:rPr>
        <w:t xml:space="preserve">III.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 w:eastAsia="es-ES"/>
        </w:rPr>
        <w:t>Aprobación del orden del día.</w:t>
      </w: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 w:eastAsia="es-ES"/>
        </w:rPr>
      </w:pP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IV.-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>Se solicita la autorización del Ayuntamiento en pleno para la aprobación del Reglamento de Seguridad Pública para el Municipio de Cabo Corrientes, Jalisco.</w:t>
      </w: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V.-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>Se solicita la autorización del Ayuntamiento en pleno para la suscripción de convenio de Coordinación que celebran el ejecutivo del estado de Jalisco, a través de la secretaria de medio ambiente y desarrollo territorial, representada por el Secretario Sergio Humberto Graf Montero y por otra parte el Ing. Prisciliano Ramírez Gordian, Lic. Juan Diego Campos Rodríguez, Lic. Edgar Ramón Ibarra Contreras y L.C.P. J. Carlos Rubio Carrillo en su carácter de Presidente, Sindico, Secretario General y Encargado de Hacienda Municipal, para el año 2020 dos mil veinte.</w:t>
      </w: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</w:p>
    <w:p w:rsidR="000A399D" w:rsidRPr="00361E1A" w:rsidRDefault="000A399D" w:rsidP="000A399D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VI.-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 xml:space="preserve">Se solicita la autorización del Ayuntamiento en pleno para la aprobación de los presupuestos, pago y ejecución de la obra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Construcción de Puente Vehicular en la localidad Chacala, Cabo Corrientes,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 xml:space="preserve">por la cantidad de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$485,487.24 cuatrocientos ochenta y cinco mil cuatrocientos ochenta y siete pesos 24/100 moneda nacional, 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VII.-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Construcción de empedrado ahogado en concreto camino al panteón de Chacala, Cabo Corrientes,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 xml:space="preserve">por la cantidad de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$759,950.34 setecientos cincuenta y nueve mil novecientos cincuenta pesos 34/100 moneda nacional, 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lastRenderedPageBreak/>
        <w:t xml:space="preserve">VIII.-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 xml:space="preserve">Se solicita la autorización del Ayuntamiento en pleno para la aprobación de los presupuestos, pago y ejecución de la obra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Rehabilitación de casa de Maestros en escuela Primaria, en la localidad de Llano Grande de Ipala, Cabo Corrientes,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 xml:space="preserve">por la cantidad de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$79,471.55 setenta y nueve mil cuatrocientos setenta y un pesos 55/100 moneda nacional, 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IX.- 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 xml:space="preserve">Se solicita la autorización del Pleno para la aprobación de los presupuestos, pago y ejecución de la obra: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Ampliación de Línea Media Tensión en el Poblado de Mayto, Municipio de Cabo Corrientes, Jalisco,</w:t>
      </w:r>
      <w:r w:rsidRPr="00361E1A">
        <w:rPr>
          <w:rFonts w:ascii="Tahoma" w:hAnsi="Tahoma" w:cs="Tahoma"/>
          <w:color w:val="000000" w:themeColor="text1"/>
          <w:sz w:val="24"/>
          <w:szCs w:val="24"/>
        </w:rPr>
        <w:t xml:space="preserve"> por la cantidad de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$331,296.00 trescientos treinta y un mil doscientos noventa y seis pesos 00/100 moneda nacional, dinero que será erogada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“Construcción de baños en la Localidad de Rincón de los Olotes, Cabo Corrientes, por la cantidad de $ 73, 323.98 (Setenta y Tres Mil Trescientos Veintitrés pesos 98/100 M.N),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dinero que será erogada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“Construcción de baños en la Localidad de Villa del Mar, Cabo Corrientes, por la cantidad de $ 73, 323.98 (Setenta y Tres Mil Trescientos Veintitrés pesos 98/100 M.N),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XII.-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“Rehabilitación de Aula en la Localidad de Rincón de los Olotes, Cabo Corrientes, por la cantidad de $ 47, 403.95 (Cuarenta y Siete Mil Cuatrocientos Tres pesos 95/100 M.N),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>XIII-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“Rehabilitación de Techumbre en Portales del Centro Histórico en El Tuito, Municipio de Cabo Corrientes, Jalisco, por la cantidad de $ 79,324.63 (setenta y nueve mil trescientos veinticuatro pesos 63/100 M.N)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XIV.-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“Construcción de empedrado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lastRenderedPageBreak/>
        <w:t>ahogado en Cemento en la localidad de Llano Grande de Ipala, Cabo Corrientes, por la cantidad de $1´736,650.01 (Un millón setecientos treinta y seis pesos 01/100 M.N)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XV.-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“Construcción de Rampa de acceso para Puente Colgante en Boca de </w:t>
      </w:r>
      <w:proofErr w:type="spellStart"/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>Tomatlan</w:t>
      </w:r>
      <w:proofErr w:type="spellEnd"/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>, Municipio de Cabo Corrientes, Jalisco, por la cantidad de $ 196,195.22 (ciento noventa y seis mil ciento noventa y cinco pesos 22/100 M.N)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XVI.-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“Construcción de Muelle a Base de Concreto, Armado, Viga de Acero y Mampostería de la localidad de </w:t>
      </w:r>
      <w:proofErr w:type="spellStart"/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>Pizota</w:t>
      </w:r>
      <w:proofErr w:type="spellEnd"/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, Municipio de Cabo Corrientes, por la cantidad de $ 1´030,705.44/100 (Un millón Treinta Mil Setecientos Cinco Mil pesos 44/100 M.N). 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Dinero que será erogado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XVII.-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“Reparación de empedrado ahogado en Cemento en la localidad de Llano Grande de Ipala, por la cantidad de 37,388.00 treinta y siete mil trescientos ochenta y ocho pesos 00/100 M.N)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dinero que será </w:t>
      </w:r>
      <w:proofErr w:type="spellStart"/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>erogadao</w:t>
      </w:r>
      <w:proofErr w:type="spellEnd"/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XVIII.-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Se solicita la autorización del Ayuntamiento en Pleno, para la aprobación y pago de la factura folio A-16505 por la cantidad de $21,508.09 (Veintiún mil quinientos ocho pesos 09/100 M.N), por concepto de cirugía quirúrgica practicada a Ma. Carmen Chávez González Esposa y dependiente del C. Jesús Romero Pérez delegado Municipal de la localidad de Mayto. 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XIX.-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incorporación voluntaria del Municipio de Cabo Corrientes, a la evaluación que realizará el Instituto nacional para el Federalismo y el Desarrollo Municipal INADEF, en apego a la guía consultiva para el desarrollo Municipal designando como único y permanente enlace al Lic. Daniel de Jesús Cárdenas García, secretario Técnico del a COMUR, comprometiéndose a informar el resultado que se logra alcanzar como municipio.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XX.-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y pago de la factura folio -7 por la cantidad de $48,720.00 (Cuarenta y ocho mil setecientos veinte pesos 00/100 M.N), por concepto de cirugía quirúrgica practicada al Lic. Juan Diego Campos Rodríguez Síndico Municipal.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lastRenderedPageBreak/>
        <w:t xml:space="preserve">XXI.-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Se solicita la autorización del Ayuntamiento en Pleno, para la ratificación del pago de $18,000.00 (Dieciocho mil pesos 00/100 M.N), derivado de apoyo social otorgado a la C. Evelyn </w:t>
      </w:r>
      <w:proofErr w:type="spellStart"/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Yaritza</w:t>
      </w:r>
      <w:proofErr w:type="spellEnd"/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Lorenzo Rodríguez para el pago de intervención Quirúrgica.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XXII.-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“Rehabilitación de Camino Rural Sauceda Corrales”, por la cantidad de $ 94,611.99 (Noventa y cuatro mil seiscientos once 99/100 M.N)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dinero que será erogada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XXIII.-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Se solicita la autorización del Ayuntamiento en Pleno, para la aprobación de los presupuestos, pago y ejecución de la obra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 “Rehabilitación de Camino Rural Ipala-</w:t>
      </w:r>
      <w:proofErr w:type="spellStart"/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>Tehuamixtle</w:t>
      </w:r>
      <w:proofErr w:type="spellEnd"/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>”, por la cantidad de $ 48,796.56 cuarenta y ocho mil setecientos noventa y seis pesos 56/100 M.N)</w:t>
      </w:r>
      <w:r w:rsidRPr="00361E1A">
        <w:rPr>
          <w:rFonts w:ascii="Tahoma" w:hAnsi="Tahoma" w:cs="Tahoma"/>
          <w:b/>
          <w:color w:val="000000" w:themeColor="text1"/>
          <w:sz w:val="24"/>
          <w:szCs w:val="24"/>
        </w:rPr>
        <w:t xml:space="preserve"> dinero que será erogada del Fondo de Aportaciones para la Infraestructura Social (FAIS).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>XXIV.-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Se solicita la autorización del Ayuntamiento en Pleno, para la aprobación del Reglamento de Ecología del Municipio de Cabo Corrientes, Jalisco.</w:t>
      </w:r>
    </w:p>
    <w:p w:rsidR="000A399D" w:rsidRPr="00361E1A" w:rsidRDefault="000A399D" w:rsidP="000A399D">
      <w:pPr>
        <w:spacing w:before="240"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lang w:val="es-ES"/>
        </w:rPr>
      </w:pPr>
      <w:r w:rsidRPr="00361E1A">
        <w:rPr>
          <w:rFonts w:ascii="Tahoma" w:hAnsi="Tahoma" w:cs="Tahoma"/>
          <w:b/>
          <w:color w:val="000000" w:themeColor="text1"/>
          <w:sz w:val="24"/>
          <w:szCs w:val="24"/>
          <w:lang w:val="es-ES"/>
        </w:rPr>
        <w:t xml:space="preserve">XXV.- </w:t>
      </w:r>
      <w:r w:rsidRPr="00361E1A">
        <w:rPr>
          <w:rFonts w:ascii="Tahoma" w:hAnsi="Tahoma" w:cs="Tahoma"/>
          <w:color w:val="000000" w:themeColor="text1"/>
          <w:sz w:val="24"/>
          <w:szCs w:val="24"/>
          <w:lang w:val="es-ES"/>
        </w:rPr>
        <w:t>Asuntos Generales.</w:t>
      </w:r>
      <w:bookmarkStart w:id="0" w:name="_GoBack"/>
      <w:bookmarkEnd w:id="0"/>
    </w:p>
    <w:p w:rsidR="000A399D" w:rsidRPr="00361E1A" w:rsidRDefault="000A399D" w:rsidP="000A399D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</w:p>
    <w:p w:rsidR="000A399D" w:rsidRPr="00361E1A" w:rsidRDefault="000A399D" w:rsidP="000A399D">
      <w:pPr>
        <w:pStyle w:val="Standard"/>
        <w:jc w:val="both"/>
        <w:rPr>
          <w:rFonts w:ascii="Tahoma" w:hAnsi="Tahoma"/>
          <w:color w:val="000000" w:themeColor="text1"/>
          <w:lang w:val="es-ES"/>
        </w:rPr>
      </w:pPr>
      <w:r w:rsidRPr="00361E1A">
        <w:rPr>
          <w:rFonts w:ascii="Tahoma" w:hAnsi="Tahoma"/>
          <w:b/>
          <w:color w:val="000000" w:themeColor="text1"/>
          <w:lang w:val="es-ES"/>
        </w:rPr>
        <w:t>XXVI.-</w:t>
      </w:r>
      <w:r w:rsidRPr="00361E1A">
        <w:rPr>
          <w:rFonts w:ascii="Tahoma" w:hAnsi="Tahoma"/>
          <w:color w:val="000000" w:themeColor="text1"/>
          <w:lang w:val="es-ES"/>
        </w:rPr>
        <w:t xml:space="preserve"> Clausura de la Sesión.</w:t>
      </w:r>
    </w:p>
    <w:p w:rsidR="003C3E9C" w:rsidRPr="00361E1A" w:rsidRDefault="003C3E9C">
      <w:pPr>
        <w:rPr>
          <w:sz w:val="24"/>
          <w:szCs w:val="24"/>
          <w:lang w:val="es-ES"/>
        </w:rPr>
      </w:pPr>
    </w:p>
    <w:p w:rsidR="000A399D" w:rsidRPr="00361E1A" w:rsidRDefault="000A399D" w:rsidP="000A39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>ATENTAMENTE:</w:t>
      </w:r>
    </w:p>
    <w:p w:rsidR="000A399D" w:rsidRPr="00361E1A" w:rsidRDefault="000A399D" w:rsidP="000A39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 xml:space="preserve">“2020 AÑO DE LA ACCION POR EL CLIMA, DE LA ELIMINACION DE LA </w:t>
      </w:r>
    </w:p>
    <w:p w:rsidR="000A399D" w:rsidRPr="00361E1A" w:rsidRDefault="000A399D" w:rsidP="000A39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>VIOLENCIA CONTRA LAS MUJERES Y LA IGUALDAD SALARIAL”</w:t>
      </w:r>
    </w:p>
    <w:p w:rsidR="000A399D" w:rsidRPr="00361E1A" w:rsidRDefault="000A399D" w:rsidP="000A39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 xml:space="preserve">El Tuito, Municipio de Cabo Corrientes, Jalisco, a </w:t>
      </w:r>
      <w:r w:rsidRPr="00361E1A">
        <w:rPr>
          <w:rFonts w:ascii="Arial" w:hAnsi="Arial" w:cs="Arial"/>
          <w:b/>
          <w:sz w:val="24"/>
          <w:szCs w:val="24"/>
        </w:rPr>
        <w:t>16 de Marzo</w:t>
      </w:r>
      <w:r w:rsidRPr="00361E1A">
        <w:rPr>
          <w:rFonts w:ascii="Arial" w:hAnsi="Arial" w:cs="Arial"/>
          <w:b/>
          <w:sz w:val="24"/>
          <w:szCs w:val="24"/>
        </w:rPr>
        <w:t xml:space="preserve"> del 2020.</w:t>
      </w:r>
    </w:p>
    <w:p w:rsidR="000A399D" w:rsidRPr="00361E1A" w:rsidRDefault="000A399D" w:rsidP="000A399D">
      <w:pPr>
        <w:spacing w:after="0" w:line="240" w:lineRule="auto"/>
        <w:ind w:right="317"/>
        <w:jc w:val="center"/>
        <w:rPr>
          <w:rFonts w:ascii="Arial" w:hAnsi="Arial" w:cs="Arial"/>
          <w:sz w:val="24"/>
          <w:szCs w:val="24"/>
        </w:rPr>
      </w:pPr>
    </w:p>
    <w:p w:rsidR="000A399D" w:rsidRPr="00361E1A" w:rsidRDefault="000A399D" w:rsidP="000A399D">
      <w:pPr>
        <w:spacing w:after="0" w:line="240" w:lineRule="auto"/>
        <w:ind w:right="317"/>
        <w:jc w:val="center"/>
        <w:rPr>
          <w:rFonts w:ascii="Arial" w:hAnsi="Arial" w:cs="Arial"/>
          <w:sz w:val="24"/>
          <w:szCs w:val="24"/>
        </w:rPr>
      </w:pPr>
    </w:p>
    <w:p w:rsidR="000A399D" w:rsidRPr="00361E1A" w:rsidRDefault="000A399D" w:rsidP="000A399D">
      <w:pPr>
        <w:spacing w:after="0" w:line="240" w:lineRule="auto"/>
        <w:ind w:right="317"/>
        <w:jc w:val="center"/>
        <w:rPr>
          <w:rFonts w:ascii="Arial" w:hAnsi="Arial" w:cs="Arial"/>
          <w:sz w:val="24"/>
          <w:szCs w:val="24"/>
        </w:rPr>
      </w:pPr>
    </w:p>
    <w:p w:rsidR="000A399D" w:rsidRPr="00361E1A" w:rsidRDefault="000A399D" w:rsidP="000A399D">
      <w:pPr>
        <w:spacing w:after="0" w:line="240" w:lineRule="auto"/>
        <w:ind w:right="317"/>
        <w:jc w:val="center"/>
        <w:rPr>
          <w:rFonts w:ascii="Arial" w:hAnsi="Arial" w:cs="Arial"/>
          <w:sz w:val="24"/>
          <w:szCs w:val="24"/>
        </w:rPr>
      </w:pPr>
    </w:p>
    <w:p w:rsidR="000A399D" w:rsidRPr="00361E1A" w:rsidRDefault="000A399D" w:rsidP="000A399D">
      <w:pPr>
        <w:spacing w:after="0" w:line="240" w:lineRule="auto"/>
        <w:ind w:right="317"/>
        <w:jc w:val="center"/>
        <w:rPr>
          <w:rFonts w:ascii="Arial" w:hAnsi="Arial" w:cs="Arial"/>
          <w:b/>
          <w:sz w:val="24"/>
          <w:szCs w:val="24"/>
        </w:rPr>
      </w:pPr>
      <w:r w:rsidRPr="00361E1A">
        <w:rPr>
          <w:rFonts w:ascii="Arial" w:hAnsi="Arial" w:cs="Arial"/>
          <w:b/>
          <w:sz w:val="24"/>
          <w:szCs w:val="24"/>
        </w:rPr>
        <w:t>LIC. EDGAR RAMON IBARRA CONTRERAS</w:t>
      </w:r>
    </w:p>
    <w:p w:rsidR="000A399D" w:rsidRPr="00361E1A" w:rsidRDefault="000A399D" w:rsidP="000A399D">
      <w:pPr>
        <w:jc w:val="center"/>
        <w:rPr>
          <w:sz w:val="24"/>
          <w:szCs w:val="24"/>
          <w:lang w:val="es-ES"/>
        </w:rPr>
      </w:pPr>
      <w:r w:rsidRPr="00361E1A">
        <w:rPr>
          <w:rFonts w:ascii="Arial" w:hAnsi="Arial" w:cs="Arial"/>
          <w:b/>
          <w:sz w:val="24"/>
          <w:szCs w:val="24"/>
        </w:rPr>
        <w:t>SECRETARIO GENERAL</w:t>
      </w:r>
    </w:p>
    <w:sectPr w:rsidR="000A399D" w:rsidRPr="00361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9D"/>
    <w:rsid w:val="000A399D"/>
    <w:rsid w:val="00361E1A"/>
    <w:rsid w:val="003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A39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A399D"/>
  </w:style>
  <w:style w:type="paragraph" w:customStyle="1" w:styleId="Standard">
    <w:name w:val="Standard"/>
    <w:rsid w:val="000A3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A39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A399D"/>
  </w:style>
  <w:style w:type="paragraph" w:customStyle="1" w:styleId="Standard">
    <w:name w:val="Standard"/>
    <w:rsid w:val="000A3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dcterms:created xsi:type="dcterms:W3CDTF">2020-09-09T19:11:00Z</dcterms:created>
  <dcterms:modified xsi:type="dcterms:W3CDTF">2020-09-09T19:14:00Z</dcterms:modified>
</cp:coreProperties>
</file>